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2018年单人动力伞驾驶员培训班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日程安排表</w:t>
      </w:r>
    </w:p>
    <w:tbl>
      <w:tblPr>
        <w:tblStyle w:val="4"/>
        <w:tblpPr w:leftFromText="180" w:rightFromText="180" w:vertAnchor="text" w:horzAnchor="page" w:tblpX="1753" w:tblpY="240"/>
        <w:tblOverlap w:val="never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578"/>
        <w:gridCol w:w="1891"/>
        <w:gridCol w:w="2643"/>
        <w:gridCol w:w="2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 期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12月6日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（星期四）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08:00-12:00</w:t>
            </w: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中午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12:00-13:00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13:00-17:30</w:t>
            </w: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清远市石角镇翔鹏飞行体育运动俱乐部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外场实地飞行训练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17:30-19:00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晚上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19:00-20:00</w:t>
            </w: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航空运动法律法规讲解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20:00-21:00</w:t>
            </w: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航空运动法律法规考试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12月7日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（星期五）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上午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06:00-07:00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07:00-10:00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清远市石角镇翔鹏飞行体育运动俱乐部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外场实地飞行训练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10:00-11:00</w:t>
            </w: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空气动力学、气象学讲解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空气动力学、气象学考试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中午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12:00-14:00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午餐及午休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14:00-17:30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清远市石角镇翔鹏飞行体育运动俱乐部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外场实地飞行训练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17:30-19:00</w:t>
            </w: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晚上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19:00-20:00</w:t>
            </w: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发动机原理教学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20:00-21:00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清远市石角镇海源商务酒店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发动机原理考试</w:t>
            </w:r>
          </w:p>
        </w:tc>
      </w:tr>
    </w:tbl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注：以当天培训内容为准。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46919"/>
    <w:rsid w:val="11E469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440;&#30701;&#24773;&#3827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2018-11-13T06:41:00Z</dcterms:created>
  <dc:creator>纸短情长</dc:creator>
  <cp:lastModifiedBy>纸短情长</cp:lastModifiedBy>
  <dcterms:modified xsi:type="dcterms:W3CDTF">2018-11-13T06:42:15Z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